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861" w:rsidRDefault="000C1861" w:rsidP="000C1861">
      <w:pPr>
        <w:keepNext/>
        <w:keepLines/>
        <w:spacing w:after="0"/>
        <w:outlineLvl w:val="3"/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4"/>
          <w:lang w:eastAsia="pl-PL"/>
        </w:rPr>
      </w:pPr>
      <w:bookmarkStart w:id="0" w:name="bookmark0"/>
      <w:r w:rsidRPr="000C1861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4"/>
          <w:lang w:eastAsia="pl-PL"/>
        </w:rPr>
        <w:t>Antek</w:t>
      </w:r>
      <w:bookmarkEnd w:id="0"/>
      <w:r w:rsidRPr="000C1861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4"/>
          <w:lang w:eastAsia="pl-PL"/>
        </w:rPr>
        <w:t xml:space="preserve"> – Bolesław Prus</w:t>
      </w:r>
    </w:p>
    <w:p w:rsidR="00D96FC7" w:rsidRPr="000C1861" w:rsidRDefault="00D96FC7" w:rsidP="000C1861">
      <w:pPr>
        <w:keepNext/>
        <w:keepLines/>
        <w:spacing w:after="0"/>
        <w:outlineLvl w:val="3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0C1861" w:rsidRPr="000C1861" w:rsidRDefault="000C1861" w:rsidP="00EF4C37">
      <w:pPr>
        <w:spacing w:after="0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Antek urodził się we wsi nad Wisł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C1861" w:rsidRPr="000C1861" w:rsidRDefault="000C1861" w:rsidP="00EF4C37">
      <w:pPr>
        <w:spacing w:after="0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Wieś leżała</w:t>
      </w:r>
      <w:r w:rsidRPr="000C186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 w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niewielkiej dolinie. Od północy otaczały 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C186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 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wzgórza spadziste, porosłe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osnowym lasem, a od południa</w:t>
      </w:r>
      <w:r w:rsidRPr="000C186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0C186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 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wzgórza garbate, zasypane leszczynę, tarninę i głogiem. Tam naj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głośniej śpiewały ptaki i najczęściej chodziły wiejskie dzieci rwać orzechy albo wybie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rać gniazda.</w:t>
      </w:r>
    </w:p>
    <w:p w:rsidR="000C1861" w:rsidRPr="000C1861" w:rsidRDefault="000C1861" w:rsidP="00EF4C37">
      <w:pPr>
        <w:spacing w:after="0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Kiedyś stanął na środku wsi, zdawało ci się,</w:t>
      </w:r>
      <w:r w:rsidRPr="000C1861">
        <w:rPr>
          <w:rFonts w:ascii="Times New Roman" w:eastAsia="Times New Roman" w:hAnsi="Times New Roman" w:cs="Times New Roman"/>
          <w:i/>
          <w:iCs/>
          <w:spacing w:val="-20"/>
          <w:sz w:val="24"/>
          <w:szCs w:val="24"/>
          <w:lang w:eastAsia="pl-PL"/>
        </w:rPr>
        <w:t xml:space="preserve"> że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oba pasma gór biegnę ku sobie, ażeby zetknąć się tam, gdzie z rana wstaje czerwone słońce. Ale było to złudzenie.</w:t>
      </w:r>
    </w:p>
    <w:p w:rsidR="000C1861" w:rsidRPr="000C1861" w:rsidRDefault="000C1861" w:rsidP="000C1861">
      <w:pPr>
        <w:spacing w:after="0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Za wsi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bowiem ciągnęła się między wzgórzami dolina przecięta rzeczułkę i przy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kryta zieloną 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kę.</w:t>
      </w:r>
    </w:p>
    <w:p w:rsidR="000C1861" w:rsidRPr="000C1861" w:rsidRDefault="000C1861" w:rsidP="00EF4C37">
      <w:pPr>
        <w:spacing w:after="0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am pasano byd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tka i tam cienkonogie bociany chodziły polować na żaby kuka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jące wieczorami.</w:t>
      </w:r>
    </w:p>
    <w:p w:rsidR="000C1861" w:rsidRPr="000C1861" w:rsidRDefault="000C1861" w:rsidP="000C1861">
      <w:pPr>
        <w:spacing w:after="0"/>
        <w:ind w:right="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Od zachodu wieś miała tamę, za tamę Wisłę, a za Wisłę znowu wzgórza wapienne, nagie.</w:t>
      </w:r>
    </w:p>
    <w:p w:rsidR="000C1861" w:rsidRPr="000C1861" w:rsidRDefault="000C1861" w:rsidP="00EF4C37">
      <w:pPr>
        <w:spacing w:after="0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Każdy chłopski dom szar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słom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pokryty miał ogródek, a w ogródku śliwki węgierki, spomiędzy których widać było komin sadzę ucze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rn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iony i 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rną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drabinkę. Drabiny te zaprowadzono nie od dawna, a ludzie myśleli, że one lepiej chronić będę chaty od ognia niż dawniej bocianie gniazda. Toteż gdy płon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ł jaki budynek, dziwili się bardzo, ale go nie ratowali.</w:t>
      </w:r>
    </w:p>
    <w:p w:rsidR="000C1861" w:rsidRPr="000C1861" w:rsidRDefault="000C1861" w:rsidP="00EF4C37">
      <w:pPr>
        <w:spacing w:after="0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— Widać, że na tego gospodarza był dopust boski — mówili między sob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. — Spalił się, choć miał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rzeci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e now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drabinę i choć zapłacił </w:t>
      </w:r>
      <w:proofErr w:type="spellStart"/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śtraf</w:t>
      </w:r>
      <w:proofErr w:type="spellEnd"/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star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, co to były u niej połamane szczeble.</w:t>
      </w:r>
    </w:p>
    <w:p w:rsidR="000C1861" w:rsidRPr="000C1861" w:rsidRDefault="000C1861" w:rsidP="00EF4C37">
      <w:pPr>
        <w:spacing w:after="0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takiej wsi urodził się Antek. Położyli go w niemalowanej , kołysce, co została po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marłym bracie, i sypiał w niej przez dwa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lata. Potem przyszłą mu na świat siostra, Rozalia, więc musiał jej miejsca ustąpić, a sam, jako osoba dorosła, przenieść się na ławę.</w:t>
      </w:r>
    </w:p>
    <w:p w:rsidR="000C1861" w:rsidRPr="000C1861" w:rsidRDefault="00EF4C37" w:rsidP="00EF4C37">
      <w:pPr>
        <w:spacing w:after="0"/>
        <w:ind w:left="60" w:right="40" w:firstLine="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C1861"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ten rok kołysał siostrę, a przez cały następny - rozgl</w:t>
      </w:r>
      <w:r w:rsid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0C1861"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dał się po świecie. Raz wpadł w rzekę, drugi raz dostał batem od przejezdnego furmana za to, że go o nudo konie nie stratowały, a trzeci raz psy tak go pogryzły, że dwa tygodnie leżał na piecu. Doświadczył więc niemało. Za to w czwartym roku życia ojciec podarował mu swoj</w:t>
      </w:r>
      <w:r w:rsid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0C1861"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sukienn</w:t>
      </w:r>
      <w:r w:rsid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0C1861"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kamizelkę z mosiężnym guzikiem, a matka - kazała mu siostrę nosić.</w:t>
      </w:r>
    </w:p>
    <w:p w:rsidR="000C1861" w:rsidRPr="000C1861" w:rsidRDefault="000C1861" w:rsidP="00EF4C37">
      <w:pPr>
        <w:spacing w:after="0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Gdy miał pięć lat, użyto go już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do pasania świń. Ale Antek nie bardzo się za nimi ogl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>dał. Wolał patrzeć na drug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C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stronę Wisły, gdzie za wapiennym wzgórzem raz na raz pokazywało się coś wysokiego i czarnego. Wyłaziło to z lewej strony jakby spod ziemi, szło w górę i upadało na prawo. Za tym pierwszym szło zaraz drugie i trzecie, takie same czarne i wysokie.</w:t>
      </w:r>
    </w:p>
    <w:p w:rsidR="00582CAD" w:rsidRPr="000C1861" w:rsidRDefault="00582CAD" w:rsidP="000C186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2CAD" w:rsidRPr="000C1861" w:rsidSect="000C1861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C1861"/>
    <w:rsid w:val="000C1861"/>
    <w:rsid w:val="001E4186"/>
    <w:rsid w:val="00397C93"/>
    <w:rsid w:val="00483D2E"/>
    <w:rsid w:val="00582CAD"/>
    <w:rsid w:val="007A05FC"/>
    <w:rsid w:val="007B7C98"/>
    <w:rsid w:val="00D96FC7"/>
    <w:rsid w:val="00EF4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3</cp:revision>
  <dcterms:created xsi:type="dcterms:W3CDTF">2025-08-31T19:38:00Z</dcterms:created>
  <dcterms:modified xsi:type="dcterms:W3CDTF">2025-08-31T19:39:00Z</dcterms:modified>
</cp:coreProperties>
</file>